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7" w:type="dxa"/>
        <w:jc w:val="center"/>
        <w:tblInd w:w="-3626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1E0" w:firstRow="1" w:lastRow="1" w:firstColumn="1" w:lastColumn="1" w:noHBand="0" w:noVBand="0"/>
      </w:tblPr>
      <w:tblGrid>
        <w:gridCol w:w="1374"/>
        <w:gridCol w:w="2418"/>
        <w:gridCol w:w="5245"/>
      </w:tblGrid>
      <w:tr w:rsidR="00882FB2" w:rsidRPr="0068629D" w:rsidTr="00882FB2">
        <w:trPr>
          <w:trHeight w:val="362"/>
          <w:jc w:val="center"/>
        </w:trPr>
        <w:tc>
          <w:tcPr>
            <w:tcW w:w="1374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center"/>
            <w:hideMark/>
          </w:tcPr>
          <w:p w:rsidR="00882FB2" w:rsidRPr="00882FB2" w:rsidRDefault="00882FB2" w:rsidP="0099705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82FB2">
              <w:rPr>
                <w:rFonts w:ascii="Arial" w:hAnsi="Arial" w:cs="Arial"/>
              </w:rPr>
              <w:t>25 Marzo</w:t>
            </w:r>
          </w:p>
        </w:tc>
        <w:tc>
          <w:tcPr>
            <w:tcW w:w="241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center"/>
            <w:hideMark/>
          </w:tcPr>
          <w:p w:rsidR="00882FB2" w:rsidRPr="00882FB2" w:rsidRDefault="00882FB2" w:rsidP="0099705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82FB2">
              <w:rPr>
                <w:rFonts w:ascii="Arial" w:hAnsi="Arial" w:cs="Arial"/>
              </w:rPr>
              <w:t xml:space="preserve">Buenos Aires </w:t>
            </w:r>
            <w:proofErr w:type="spellStart"/>
            <w:r w:rsidRPr="00882FB2">
              <w:rPr>
                <w:rFonts w:ascii="Arial" w:hAnsi="Arial" w:cs="Arial"/>
              </w:rPr>
              <w:t>Herald</w:t>
            </w:r>
            <w:proofErr w:type="spellEnd"/>
          </w:p>
        </w:tc>
        <w:tc>
          <w:tcPr>
            <w:tcW w:w="5245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center"/>
          </w:tcPr>
          <w:p w:rsidR="00882FB2" w:rsidRPr="00882FB2" w:rsidRDefault="00882FB2" w:rsidP="00997051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882FB2">
              <w:rPr>
                <w:rFonts w:ascii="Arial" w:hAnsi="Arial" w:cs="Arial"/>
                <w:lang w:val="en-US"/>
              </w:rPr>
              <w:t>Consumers back to basics as demand falls</w:t>
            </w:r>
          </w:p>
        </w:tc>
      </w:tr>
    </w:tbl>
    <w:p w:rsidR="00882FB2" w:rsidRPr="0068629D" w:rsidRDefault="00882FB2" w:rsidP="00882FB2">
      <w:pPr>
        <w:spacing w:before="120" w:after="120" w:line="360" w:lineRule="auto"/>
        <w:rPr>
          <w:rFonts w:ascii="Arial" w:hAnsi="Arial" w:cs="Arial"/>
          <w:b/>
          <w:color w:val="BE1C2B"/>
          <w:sz w:val="32"/>
          <w:szCs w:val="32"/>
        </w:rPr>
      </w:pPr>
    </w:p>
    <w:p w:rsidR="00B76CDE" w:rsidRDefault="00882FB2" w:rsidP="00882FB2">
      <w:r>
        <w:rPr>
          <w:rFonts w:ascii="Arial" w:hAnsi="Arial" w:cs="Arial"/>
          <w:b/>
          <w:noProof/>
          <w:color w:val="BE1C2B"/>
          <w:sz w:val="32"/>
          <w:szCs w:val="32"/>
          <w:lang w:val="es-AR" w:eastAsia="es-AR"/>
        </w:rPr>
        <w:drawing>
          <wp:inline distT="0" distB="0" distL="0" distR="0">
            <wp:extent cx="6115685" cy="6353175"/>
            <wp:effectExtent l="0" t="0" r="0" b="9525"/>
            <wp:docPr id="1" name="Imagen 1" descr="BAH -- 25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H -- 250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2"/>
    <w:rsid w:val="00882FB2"/>
    <w:rsid w:val="00B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B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B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Sorsana, Maria Soledad (KWBAS)</dc:creator>
  <cp:lastModifiedBy>Sorsana, Maria Soledad (KWBAS)</cp:lastModifiedBy>
  <cp:revision>1</cp:revision>
  <dcterms:created xsi:type="dcterms:W3CDTF">2015-04-01T18:39:00Z</dcterms:created>
  <dcterms:modified xsi:type="dcterms:W3CDTF">2015-04-01T18:40:00Z</dcterms:modified>
</cp:coreProperties>
</file>